
<file path=[Content_Types].xml><?xml version="1.0" encoding="utf-8"?>
<Types xmlns="http://schemas.openxmlformats.org/package/2006/content-types"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numbering+xml" PartName="/word/numbering.xml"/>
  <Override ContentType="application/vnd.openxmlformats-officedocument.extended-properties+xml" PartName="/docProps/app.xml"/>
  <Override ContentType="application/vnd.openxmlformats-officedocument.wordprocessingml.footnotes+xml" PartName="/word/footnotes.xml"/>
  <Default ContentType="image/svg+xml" Extension="svg"/>
  <Default ContentType="image/jpeg" Extension="jpg"/>
  <Default ContentType="application/xml" Extension="xml"/>
  <Default ContentType="image/jpeg" Extension="jpeg"/>
  <Default ContentType="image/png" Extension="png"/>
  <Default ContentType="image/gif" Extension="gif"/>
  <Default ContentType="application/vnd.openxmlformats-officedocument.obfuscatedFont" Extension="odttf"/>
  <Default ContentType="application/vnd.openxmlformats-package.relationships+xml" Extension="rels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4"/>
        <w:pageBreakBefore w:val="off"/>
      </w:pPr>
      <w:r>
        <w:t>目    录</w:t>
      </w:r>
    </w:p>
    <w:p>
      <w:pPr>
        <w:pStyle w:val="Para 3"/>
      </w:pPr>
      <w:hyperlink w:anchor="Top_of_2088_html">
        <w:r>
          <w:t>Guide to Binding Your Telegram Account to the Join</w:t>
        </w:r>
      </w:hyperlink>
    </w:p>
    <w:p>
      <w:bookmarkStart w:id="1" w:name="Top_of_2088_html"/>
      <w:pPr>
        <w:pStyle w:val="Heading 1"/>
        <w:pageBreakBefore w:val="on"/>
      </w:pPr>
      <w:r>
        <w:t>Guide to Binding Your Telegram Account to the Join</w:t>
      </w:r>
      <w:bookmarkEnd w:id="1"/>
    </w:p>
    <w:p>
      <w:bookmarkStart w:id="2" w:name="Guide_to_Binding_Your_Telegram_A"/>
      <w:pPr>
        <w:pStyle w:val="Para 7"/>
      </w:pPr>
      <w:r>
        <w:t/>
      </w:r>
      <w:bookmarkEnd w:id="2"/>
    </w:p>
    <w:p>
      <w:bookmarkStart w:id="3" w:name="Guide_to_Binding_Your_Telegram_A_1"/>
      <w:pPr>
        <w:pStyle w:val="Heading 2"/>
      </w:pPr>
      <w:r>
        <w:rPr>
          <w:rStyle w:val="Text0"/>
        </w:rPr>
        <w:bookmarkStart w:id="4" w:name="Guide_to_Binding_Your_Telegram_A_1"/>
        <w:t/>
        <w:bookmarkEnd w:id="4"/>
      </w:r>
      <w:r>
        <w:t>Guide to Binding Your Telegram Account to the JointCloud Platform</w:t>
      </w:r>
      <w:bookmarkEnd w:id="3"/>
    </w:p>
    <w:p>
      <w:pPr>
        <w:pStyle w:val="Normal"/>
      </w:pPr>
      <w:r>
        <w:t>Hello! To successfully complete the binding (and subsequent unbinding) of your Telegram account with the JointCloud platform, please follow the steps below for standardized execution:</w:t>
      </w:r>
    </w:p>
    <w:p>
      <w:bookmarkStart w:id="5" w:name="Step_1__Launch_the_JointCloud_Bo"/>
      <w:pPr>
        <w:pStyle w:val="Heading 3"/>
      </w:pPr>
      <w:r>
        <w:rPr>
          <w:rStyle w:val="Text0"/>
        </w:rPr>
        <w:bookmarkStart w:id="6" w:name="Step_1__Launch_the_JointCloud_Bo"/>
        <w:t/>
        <w:bookmarkEnd w:id="6"/>
      </w:r>
      <w:r>
        <w:t>Step 1: Launch the JointCloud Bot</w:t>
      </w:r>
      <w:bookmarkEnd w:id="5"/>
    </w:p>
    <w:p>
      <w:pPr>
        <w:pStyle w:val="Normal"/>
      </w:pPr>
      <w:r>
        <w:t>Open the Telegram app, enter “</w:t>
      </w:r>
      <w:r>
        <w:rPr>
          <w:rStyle w:val="Text1"/>
        </w:rPr>
        <w:t>JointCloudBot</w:t>
      </w:r>
      <w:r>
        <w:t>“ in the search bar, locate the official JointCloud bot, and send the command /start to initiate the conversation.</w:t>
        <w:br w:clear="none"/>
        <w:drawing>
          <wp:inline>
            <wp:extent cx="3149600" cy="1371600"/>
            <wp:effectExtent b="0" l="0" r="0" t="0"/>
            <wp:docPr descr="m_c90ed90cfa97e2111b194533c8edea2f_r.png" id="1" name="m_c90ed90cfa97e2111b194533c8edea2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90ed90cfa97e2111b194533c8edea2f_r.png" id="0" name="m_c90ed90cfa97e2111b194533c8edea2f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7" w:name="Step_2__View_Available_Bot_Comma"/>
      <w:pPr>
        <w:pStyle w:val="Heading 3"/>
      </w:pPr>
      <w:r>
        <w:rPr>
          <w:rStyle w:val="Text0"/>
        </w:rPr>
        <w:bookmarkStart w:id="8" w:name="Step_2__View_Available_Bot_Comma"/>
        <w:t/>
        <w:bookmarkEnd w:id="8"/>
      </w:r>
      <w:r>
        <w:t>Step 2: View Available Bot Commands</w:t>
      </w:r>
      <w:bookmarkEnd w:id="7"/>
    </w:p>
    <w:p>
      <w:pPr>
        <w:pStyle w:val="Normal"/>
      </w:pPr>
      <w:r>
        <w:t>After sending /start, the bot will automatically return a list of all supported operation commands. Please note the function description corresponding to each command to facilitate subsequent operations.</w:t>
        <w:br w:clear="none"/>
        <w:drawing>
          <wp:inline>
            <wp:extent cx="4483100" cy="2247900"/>
            <wp:effectExtent b="0" l="0" r="0" t="0"/>
            <wp:docPr descr="m_370dbb6d8e8ce009a620bfe7f4c8c233_r.png" id="2" name="m_370dbb6d8e8ce009a620bfe7f4c8c23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70dbb6d8e8ce009a620bfe7f4c8c233_r.png" id="0" name="m_370dbb6d8e8ce009a620bfe7f4c8c233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9" w:name="Step_3__Complete_Account_Binding"/>
      <w:pPr>
        <w:pStyle w:val="Heading 3"/>
      </w:pPr>
      <w:r>
        <w:rPr>
          <w:rStyle w:val="Text0"/>
        </w:rPr>
        <w:bookmarkStart w:id="10" w:name="Step_3__Complete_Account_Binding"/>
        <w:t/>
        <w:bookmarkEnd w:id="10"/>
      </w:r>
      <w:r>
        <w:t>Step 3: Complete Account Binding</w:t>
      </w:r>
      <w:bookmarkEnd w:id="9"/>
    </w:p>
    <w:p>
      <w:pPr>
        <w:numPr>
          <w:ilvl w:val="0"/>
          <w:numId w:val="1"/>
        </w:numPr>
        <w:pStyle w:val="Para 1"/>
      </w:pPr>
      <w:r>
        <w:t>Send the command /bind to the bot;</w:t>
      </w:r>
    </w:p>
    <w:p>
      <w:pPr>
        <w:numPr>
          <w:ilvl w:val="0"/>
          <w:numId w:val="1"/>
        </w:numPr>
        <w:pStyle w:val="Para 1"/>
      </w:pPr>
      <w:r>
        <w:t>The bot will display a confirmation prompt: “Do you want to bind your current Telegram account to JointCloud?”. After confirming that you wish to bind, click the “Binding Link” in the prompt;</w:t>
        <w:br w:clear="none"/>
        <w:drawing>
          <wp:inline>
            <wp:extent cx="4508500" cy="1257300"/>
            <wp:effectExtent b="0" l="0" r="0" t="0"/>
            <wp:docPr descr="m_d77ae180809976a50f5c4495c2f9247a_r.png" id="3" name="m_d77ae180809976a50f5c4495c2f9247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77ae180809976a50f5c4495c2f9247a_r.png" id="0" name="m_d77ae180809976a50f5c4495c2f9247a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085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pStyle w:val="Para 1"/>
      </w:pPr>
      <w:r>
        <w:t>Clicking the link will redirect you to the JointCloud platform’s login page; please complete the account login process;</w:t>
      </w:r>
    </w:p>
    <w:p>
      <w:pPr>
        <w:numPr>
          <w:ilvl w:val="0"/>
          <w:numId w:val="1"/>
        </w:numPr>
        <w:pStyle w:val="Para 1"/>
      </w:pPr>
      <w:r>
        <w:t>After successful login, the bot will immediately send the notification “Your JointCloud account was connected successfully!”, indicating that the binding has been completed.</w:t>
        <w:br w:clear="none"/>
        <w:drawing>
          <wp:inline>
            <wp:extent cx="4572000" cy="1562100"/>
            <wp:effectExtent b="0" l="0" r="0" t="0"/>
            <wp:docPr descr="m_4199423a33917bfaf64014a7150ee1ae_r.png" id="4" name="m_4199423a33917bfaf64014a7150ee1a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199423a33917bfaf64014a7150ee1ae_r.png" id="0" name="m_4199423a33917bfaf64014a7150ee1ae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1" w:name="Step_4__Unbind_the_Account__If_R"/>
      <w:pPr>
        <w:pStyle w:val="Heading 3"/>
      </w:pPr>
      <w:r>
        <w:rPr>
          <w:rStyle w:val="Text0"/>
        </w:rPr>
        <w:bookmarkStart w:id="12" w:name="Step_4__Unbind_the_Account__If_R"/>
        <w:t/>
        <w:bookmarkEnd w:id="12"/>
      </w:r>
      <w:r>
        <w:t>Step 4: Unbind the Account (If Required)</w:t>
      </w:r>
      <w:bookmarkEnd w:id="11"/>
    </w:p>
    <w:p>
      <w:pPr>
        <w:pStyle w:val="Normal"/>
      </w:pPr>
      <w:r>
        <w:t>If you need to unbind your Telegram account from JointCloud later, send the command /unbind to the bot to complete the unbinding process.</w:t>
        <w:br w:clear="none"/>
        <w:drawing>
          <wp:inline>
            <wp:extent cx="4089400" cy="914400"/>
            <wp:effectExtent b="0" l="0" r="0" t="0"/>
            <wp:docPr descr="m_932f88ea851600f57e72a4779ed2733b_r.png" id="5" name="m_932f88ea851600f57e72a4779ed2733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32f88ea851600f57e72a4779ed2733b_r.png" id="0" name="m_932f88ea851600f57e72a4779ed2733b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7"/>
      </w:pPr>
      <w:r>
        <w:t xml:space="preserve"> </w:t>
      </w:r>
    </w:p>
    <w:sectPr>
      <w:pgSz w:h="16837" w:w="11905"/>
      <w:pgMar w:right="1440" w:top="1440" w:lef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cstheme="minorBidi" w:eastAsiaTheme="minorEastAsia" w:hAnsiTheme="minorHAnsi" w:asciiTheme="minorHAnsi"/>
        <w:sz w:val="22"/>
        <w:szCs w:val="22"/>
        <w:lang w:eastAsia="zh" w:val="zh" w:bidi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before="23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486" w:lineRule="atLeast"/>
      <w:outlineLvl w:val="3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3" w:type="paragraph">
    <w:name w:val="Para 3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4" w:type="paragraph">
    <w:name w:val="Para 4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Heading 2" w:type="paragraph">
    <w:name w:val="Heading 2"/>
    <w:qFormat/>
    <w:basedOn w:val="Normal"/>
    <w:pPr>
      <w:spacing w:beforeLines="100" w:line="480" w:lineRule="atLeast"/>
      <w:pBdr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7" w:type="paragraph">
    <w:name w:val="Para 7"/>
    <w:qFormat/>
    <w:basedOn w:val="Normal"/>
    <w:pPr>
      <w:spacing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color w:val="4183C4"/>
    </w:rPr>
  </w:style>
  <w:style w:styleId="Text1" w:type="character">
    <w:name w:val="1 Text"/>
    <w:rPr>
      <w:rFonts w:ascii="Helvetica Neue" w:cs="Helvetica Neue" w:eastAsia="Helvetica Neue" w:hAnsi="Helvetica Neue"/>
      <w:b w:val="on"/>
      <w:bCs w:val="on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Target="media/m_c90ed90cfa97e2111b194533c8edea2f_r.png" Id="rId5"/><Relationship Type="http://schemas.openxmlformats.org/officeDocument/2006/relationships/image" Target="media/m_370dbb6d8e8ce009a620bfe7f4c8c233_r.png" Id="rId6"/><Relationship Type="http://schemas.openxmlformats.org/officeDocument/2006/relationships/fontTable" Target="fontTable.xml" Id="rId4"/><Relationship Type="http://schemas.openxmlformats.org/officeDocument/2006/relationships/styles" Target="styles.xml" Id="rId3"/><Relationship Type="http://schemas.openxmlformats.org/officeDocument/2006/relationships/image" Target="media/m_d77ae180809976a50f5c4495c2f9247a_r.png" Id="rId7"/><Relationship Type="http://schemas.openxmlformats.org/officeDocument/2006/relationships/numbering" Target="numbering.xml" Id="rId1"/><Relationship Type="http://schemas.openxmlformats.org/officeDocument/2006/relationships/image" Target="media/m_4199423a33917bfaf64014a7150ee1ae_r.png" Id="rId8"/><Relationship Type="http://schemas.openxmlformats.org/officeDocument/2006/relationships/webSettings" Target="webSettings.xml" Id="rId2"/><Relationship Type="http://schemas.openxmlformats.org/officeDocument/2006/relationships/image" Target="media/m_932f88ea851600f57e72a4779ed2733b_r.png" Id="rId9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2026-07-10T05:43:53Z</dcterms:created>
  <dcterms:modified xsi:type="dcterms:W3CDTF">2026-07-10T05:43:53Z</dcterms:modified>
  <dc:title>Telegram Configuration Guide</dc:title>
  <dc:creator>Unknown</dc:creator>
  <dc:language>zh</dc:language>
</cp:coreProperties>
</file>